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38C44" w14:textId="0CE4BE1E" w:rsidR="00176495" w:rsidRDefault="00674750">
      <w:pPr>
        <w:pStyle w:val="Wcicietrecitekstu"/>
        <w:spacing w:after="0" w:line="360" w:lineRule="auto"/>
        <w:ind w:left="0"/>
      </w:pPr>
      <w:r>
        <w:rPr>
          <w:rFonts w:ascii="Arial" w:hAnsi="Arial" w:cs="Arial"/>
          <w:color w:val="4F81BD"/>
          <w:sz w:val="32"/>
          <w:szCs w:val="32"/>
        </w:rPr>
        <w:t>Zaproszenie do wzięcia udziału w konsultacjach projektu            „Program Współpracy Powiatu Myszkowskiego z organizacjami pozarządowymi i innymi podmiotami prowadzącymi działalność pożytku publicznego na 20</w:t>
      </w:r>
      <w:r w:rsidR="00B9318C">
        <w:rPr>
          <w:rFonts w:ascii="Arial" w:hAnsi="Arial" w:cs="Arial"/>
          <w:color w:val="4F81BD"/>
          <w:sz w:val="32"/>
          <w:szCs w:val="32"/>
        </w:rPr>
        <w:t>2</w:t>
      </w:r>
      <w:r w:rsidR="00632812">
        <w:rPr>
          <w:rFonts w:ascii="Arial" w:hAnsi="Arial" w:cs="Arial"/>
          <w:color w:val="4F81BD"/>
          <w:sz w:val="32"/>
          <w:szCs w:val="32"/>
        </w:rPr>
        <w:t>5</w:t>
      </w:r>
      <w:r>
        <w:rPr>
          <w:rFonts w:ascii="Arial" w:hAnsi="Arial" w:cs="Arial"/>
          <w:color w:val="4F81BD"/>
          <w:sz w:val="32"/>
          <w:szCs w:val="32"/>
        </w:rPr>
        <w:t xml:space="preserve"> rok”.</w:t>
      </w:r>
    </w:p>
    <w:p w14:paraId="2768FF92" w14:textId="77777777" w:rsidR="00176495" w:rsidRDefault="00176495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</w:p>
    <w:p w14:paraId="022148FA" w14:textId="4B246BF7" w:rsidR="00176495" w:rsidRDefault="00674750">
      <w:pPr>
        <w:pStyle w:val="Wcicietrecitekstu"/>
        <w:spacing w:after="0" w:line="360" w:lineRule="auto"/>
        <w:ind w:left="0" w:firstLine="708"/>
        <w:jc w:val="both"/>
      </w:pPr>
      <w:r>
        <w:rPr>
          <w:rFonts w:ascii="Arial" w:hAnsi="Arial" w:cs="Arial"/>
          <w:color w:val="000000"/>
          <w:sz w:val="24"/>
          <w:szCs w:val="24"/>
        </w:rPr>
        <w:t>Zarząd Powiatu w Myszkowie zaprasza zainteresowane organizacje pozarządowe oraz podmioty prowadzące działalność pożytku publicznego, wymienione w art. 3 ust. 3 ustawy o działalności pożytku publicznego i o wolontariacie, do zapoznania się z projektem „</w:t>
      </w:r>
      <w:r>
        <w:rPr>
          <w:rFonts w:ascii="Arial" w:hAnsi="Arial" w:cs="Arial"/>
          <w:sz w:val="24"/>
          <w:szCs w:val="24"/>
        </w:rPr>
        <w:t>Programu Współpracy Powiatu Myszkowskiego z organizacjami pozarządowymi i innymi podmiotami prowadzącymi działalność pożytku publicznego na 20</w:t>
      </w:r>
      <w:r w:rsidR="00B9318C">
        <w:rPr>
          <w:rFonts w:ascii="Arial" w:hAnsi="Arial" w:cs="Arial"/>
          <w:sz w:val="24"/>
          <w:szCs w:val="24"/>
        </w:rPr>
        <w:t>2</w:t>
      </w:r>
      <w:r w:rsidR="00F2374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rok</w:t>
      </w:r>
      <w:r>
        <w:rPr>
          <w:rFonts w:ascii="Arial" w:hAnsi="Arial" w:cs="Arial"/>
          <w:color w:val="000000"/>
          <w:sz w:val="24"/>
          <w:szCs w:val="24"/>
        </w:rPr>
        <w:t>” i do zgłaszania propozycji zmian do Programu</w:t>
      </w:r>
      <w:r>
        <w:rPr>
          <w:rFonts w:ascii="Arial" w:hAnsi="Arial" w:cs="Arial"/>
          <w:color w:val="666666"/>
          <w:sz w:val="24"/>
          <w:szCs w:val="24"/>
        </w:rPr>
        <w:t xml:space="preserve"> .</w:t>
      </w:r>
    </w:p>
    <w:p w14:paraId="51F9567E" w14:textId="77777777" w:rsidR="00176495" w:rsidRDefault="00674750">
      <w:pPr>
        <w:pStyle w:val="Wcicietrecitekstu"/>
        <w:spacing w:after="0" w:line="360" w:lineRule="auto"/>
        <w:ind w:left="0" w:firstLine="708"/>
        <w:jc w:val="both"/>
      </w:pPr>
      <w:r>
        <w:rPr>
          <w:rFonts w:ascii="Arial" w:hAnsi="Arial" w:cs="Arial"/>
          <w:color w:val="000000"/>
          <w:sz w:val="24"/>
          <w:szCs w:val="24"/>
        </w:rPr>
        <w:t>Projekt w/w programu i formularz propozycji zmian dostępny jest na stronie internetowej Powiatu Myszkowskiego: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hyperlink r:id="rId5">
        <w:r>
          <w:rPr>
            <w:rStyle w:val="czeinternetowe"/>
            <w:rFonts w:ascii="Arial" w:hAnsi="Arial" w:cs="Arial"/>
            <w:sz w:val="24"/>
            <w:szCs w:val="24"/>
          </w:rPr>
          <w:t>www.powiatmyszkowski.pl</w:t>
        </w:r>
      </w:hyperlink>
      <w:r>
        <w:rPr>
          <w:rFonts w:ascii="Arial" w:hAnsi="Arial" w:cs="Arial"/>
          <w:color w:val="666666"/>
          <w:sz w:val="24"/>
          <w:szCs w:val="24"/>
        </w:rPr>
        <w:t>, w zakładce „Konsultacje z organizacjami pozarządowymi”</w:t>
      </w:r>
    </w:p>
    <w:p w14:paraId="6577F80A" w14:textId="77777777" w:rsidR="00176495" w:rsidRDefault="00674750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Ewentualne propozycje zmian proszę przekazywać:</w:t>
      </w: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</w:t>
      </w:r>
    </w:p>
    <w:p w14:paraId="4673876D" w14:textId="77777777" w:rsidR="00176495" w:rsidRDefault="00674750">
      <w:pPr>
        <w:spacing w:after="0" w:line="360" w:lineRule="auto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pocztą elektroniczną  na adres:</w:t>
      </w: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</w:t>
      </w:r>
      <w:hyperlink r:id="rId6">
        <w:r>
          <w:rPr>
            <w:rStyle w:val="czeinternetowe"/>
            <w:rFonts w:ascii="Arial" w:eastAsia="Times New Roman" w:hAnsi="Arial" w:cs="Arial"/>
            <w:sz w:val="24"/>
            <w:szCs w:val="24"/>
            <w:lang w:eastAsia="pl-PL"/>
          </w:rPr>
          <w:t>es@powiatmyszkowski.pl</w:t>
        </w:r>
      </w:hyperlink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podając w temacie  </w:t>
      </w:r>
    </w:p>
    <w:p w14:paraId="591F3ABC" w14:textId="1A90DF9E" w:rsidR="00176495" w:rsidRDefault="00674750">
      <w:pPr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„Program współpracy na </w:t>
      </w:r>
      <w:r w:rsidR="00B9318C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F2374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B931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rok”</w:t>
      </w:r>
    </w:p>
    <w:p w14:paraId="1E1D2BD8" w14:textId="77777777" w:rsidR="00176495" w:rsidRDefault="00674750">
      <w:pPr>
        <w:spacing w:after="0" w:line="360" w:lineRule="auto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faksem na numer: 34/315-91-</w:t>
      </w:r>
      <w:r w:rsidR="00B931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60</w:t>
      </w:r>
    </w:p>
    <w:p w14:paraId="6027C65F" w14:textId="77777777" w:rsidR="00176495" w:rsidRDefault="0067475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listownie na adres: Starostwo Powiatowe w Myszkowie, Wydział Edukacji, Zdrowia i  </w:t>
      </w:r>
    </w:p>
    <w:p w14:paraId="70F22099" w14:textId="77777777" w:rsidR="00176495" w:rsidRDefault="0067475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Spraw Społecznych, ul. Pułaskiego 6, 42-300 Myszków</w:t>
      </w:r>
    </w:p>
    <w:p w14:paraId="13D9719D" w14:textId="77777777" w:rsidR="00176495" w:rsidRDefault="0067475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bezpośrednio do </w:t>
      </w:r>
      <w:r>
        <w:rPr>
          <w:rFonts w:ascii="Arial" w:eastAsia="Times New Roman" w:hAnsi="Arial" w:cs="Arial"/>
          <w:sz w:val="24"/>
          <w:szCs w:val="24"/>
          <w:lang w:eastAsia="pl-PL"/>
        </w:rPr>
        <w:t>Wydziału Edukacji, Zdrowia i  Spraw Społecznych, pok. 5</w:t>
      </w:r>
      <w:r w:rsidR="00B9318C">
        <w:rPr>
          <w:rFonts w:ascii="Arial" w:eastAsia="Times New Roman" w:hAnsi="Arial" w:cs="Arial"/>
          <w:sz w:val="24"/>
          <w:szCs w:val="24"/>
          <w:lang w:eastAsia="pl-PL"/>
        </w:rPr>
        <w:t>10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 </w:t>
      </w:r>
    </w:p>
    <w:p w14:paraId="17E85A65" w14:textId="77777777" w:rsidR="00176495" w:rsidRDefault="0067475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V piętro.</w:t>
      </w:r>
    </w:p>
    <w:p w14:paraId="47E09DAC" w14:textId="77777777" w:rsidR="00176495" w:rsidRDefault="00176495">
      <w:pPr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</w:p>
    <w:p w14:paraId="0F0DA62E" w14:textId="253AAAF2" w:rsidR="00176495" w:rsidRDefault="00674750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Termin przyjmowania propozycji zmian do programu upływa z dniem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2374C">
        <w:rPr>
          <w:rFonts w:ascii="Arial" w:eastAsia="Times New Roman" w:hAnsi="Arial" w:cs="Arial"/>
          <w:sz w:val="24"/>
          <w:szCs w:val="24"/>
          <w:lang w:eastAsia="pl-PL"/>
        </w:rPr>
        <w:t>31</w:t>
      </w:r>
      <w:r w:rsidR="00EE52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374C">
        <w:rPr>
          <w:rFonts w:ascii="Arial" w:eastAsia="Times New Roman" w:hAnsi="Arial" w:cs="Arial"/>
          <w:sz w:val="24"/>
          <w:szCs w:val="24"/>
          <w:lang w:eastAsia="pl-PL"/>
        </w:rPr>
        <w:t>października</w:t>
      </w:r>
      <w:r w:rsidR="00EE52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DD01C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2374C">
        <w:rPr>
          <w:rFonts w:ascii="Arial" w:eastAsia="Times New Roman" w:hAnsi="Arial" w:cs="Arial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14:paraId="19ACEC42" w14:textId="77777777" w:rsidR="00176495" w:rsidRDefault="0017649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9F066A3" w14:textId="77777777" w:rsidR="00176495" w:rsidRDefault="0017649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1C4E818" w14:textId="77777777" w:rsidR="003C76D4" w:rsidRDefault="003C76D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69E39B5" w14:textId="77777777" w:rsidR="00176495" w:rsidRDefault="00176495"/>
    <w:p w14:paraId="6F189AF6" w14:textId="77777777" w:rsidR="00176495" w:rsidRDefault="006747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Załączniki:</w:t>
      </w:r>
    </w:p>
    <w:p w14:paraId="1DFDB0C7" w14:textId="44AFED3A" w:rsidR="00176495" w:rsidRDefault="00674750">
      <w:pPr>
        <w:pStyle w:val="Akapitzlist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>Projekt Programu Współpracy na 20</w:t>
      </w:r>
      <w:r w:rsidR="00B9318C">
        <w:rPr>
          <w:rFonts w:ascii="Arial" w:hAnsi="Arial" w:cs="Arial"/>
          <w:sz w:val="24"/>
          <w:szCs w:val="24"/>
        </w:rPr>
        <w:t>2</w:t>
      </w:r>
      <w:r w:rsidR="00B21E6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rok,</w:t>
      </w:r>
    </w:p>
    <w:p w14:paraId="28737ADE" w14:textId="45880B1D" w:rsidR="00176495" w:rsidRPr="00CC0FE5" w:rsidRDefault="00674750">
      <w:pPr>
        <w:pStyle w:val="Akapitzlist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>Formularz propozycji zmian do projektu Programu Współpracy na 20</w:t>
      </w:r>
      <w:r w:rsidR="00B9318C">
        <w:rPr>
          <w:rFonts w:ascii="Arial" w:hAnsi="Arial" w:cs="Arial"/>
          <w:sz w:val="24"/>
          <w:szCs w:val="24"/>
        </w:rPr>
        <w:t>2</w:t>
      </w:r>
      <w:r w:rsidR="00B21E6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rok.</w:t>
      </w:r>
    </w:p>
    <w:p w14:paraId="713D4F71" w14:textId="77777777" w:rsidR="00CC0FE5" w:rsidRDefault="00CC0FE5" w:rsidP="00CC0FE5">
      <w:pPr>
        <w:pStyle w:val="Akapitzlist"/>
      </w:pPr>
    </w:p>
    <w:p w14:paraId="581D961D" w14:textId="10A6472A" w:rsidR="00176495" w:rsidRDefault="00674750">
      <w:pPr>
        <w:pStyle w:val="Akapitzlist"/>
        <w:spacing w:after="0" w:line="240" w:lineRule="auto"/>
        <w:ind w:left="360"/>
      </w:pPr>
      <w:r>
        <w:rPr>
          <w:rFonts w:ascii="Arial" w:hAnsi="Arial" w:cs="Arial"/>
          <w:b/>
          <w:sz w:val="28"/>
          <w:szCs w:val="28"/>
        </w:rPr>
        <w:lastRenderedPageBreak/>
        <w:t>Formularz propozycji zmian do projektu „Programu Współpracy Powiatu Myszkowskiego z organizacjami pozarządowymi i innymi podmiotami prowadzącymi działalność pożytku publicznego na 20</w:t>
      </w:r>
      <w:r w:rsidR="00B9318C">
        <w:rPr>
          <w:rFonts w:ascii="Arial" w:hAnsi="Arial" w:cs="Arial"/>
          <w:b/>
          <w:sz w:val="28"/>
          <w:szCs w:val="28"/>
        </w:rPr>
        <w:t>2</w:t>
      </w:r>
      <w:r w:rsidR="00EC1E7F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rok”</w:t>
      </w:r>
    </w:p>
    <w:p w14:paraId="0214BE51" w14:textId="77777777" w:rsidR="00176495" w:rsidRDefault="00176495">
      <w:pPr>
        <w:pStyle w:val="Akapitzlist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tbl>
      <w:tblPr>
        <w:tblW w:w="9213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3079"/>
        <w:gridCol w:w="3260"/>
        <w:gridCol w:w="2874"/>
      </w:tblGrid>
      <w:tr w:rsidR="00176495" w14:paraId="4EF20A31" w14:textId="77777777">
        <w:tc>
          <w:tcPr>
            <w:tcW w:w="92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70D5CC7D" w14:textId="77777777" w:rsidR="00176495" w:rsidRDefault="006747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Dane podmiotu zgłaszającego propozycje</w:t>
            </w:r>
          </w:p>
          <w:p w14:paraId="5512D7EA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495" w14:paraId="295FE379" w14:textId="77777777">
        <w:tc>
          <w:tcPr>
            <w:tcW w:w="92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367DE001" w14:textId="77777777" w:rsidR="00176495" w:rsidRDefault="00674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organizacji lub podmiotu wymienionego w art. 3 ust. 3 ustawy</w:t>
            </w:r>
          </w:p>
          <w:p w14:paraId="160756EA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E0C9A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562F42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495" w14:paraId="01A35B36" w14:textId="77777777">
        <w:tc>
          <w:tcPr>
            <w:tcW w:w="92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5EA67365" w14:textId="77777777" w:rsidR="00176495" w:rsidRDefault="00674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 osoby zgłaszającej uwagi/ funkcja zgłaszającego w organizacji pozarządowej</w:t>
            </w:r>
          </w:p>
          <w:p w14:paraId="32A5CCBF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AC9A2C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495" w14:paraId="673C9F9B" w14:textId="77777777">
        <w:tc>
          <w:tcPr>
            <w:tcW w:w="92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72EED632" w14:textId="77777777" w:rsidR="00176495" w:rsidRDefault="00674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teleadresowe ( adres do korespondencji, telefon, e-mail )</w:t>
            </w:r>
          </w:p>
          <w:p w14:paraId="4F9C231E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FC0AF1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495" w14:paraId="615C5B62" w14:textId="77777777">
        <w:tc>
          <w:tcPr>
            <w:tcW w:w="92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1BC3F845" w14:textId="0EF8B747" w:rsidR="00176495" w:rsidRDefault="006747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Propozycje zmian do projektu „Programu Współpracy Powiatu Myszkowskiego z organizacjami pozarządowymi i innymi podmiotami prowadzącymi działalność pożytku publicznego na 20</w:t>
            </w:r>
            <w:r w:rsidR="00B9318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C1E7F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rok”</w:t>
            </w:r>
          </w:p>
          <w:p w14:paraId="48182550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495" w14:paraId="7F1DFC5C" w14:textId="77777777"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2F2A98F7" w14:textId="77777777" w:rsidR="00176495" w:rsidRDefault="006747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 Programu</w:t>
            </w:r>
          </w:p>
          <w:p w14:paraId="103B17D2" w14:textId="77777777" w:rsidR="00176495" w:rsidRDefault="001764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0D8FD5" w14:textId="77777777" w:rsidR="00176495" w:rsidRDefault="0067475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(proszę szczegółowo wskazać punkt, literę)</w:t>
            </w:r>
          </w:p>
          <w:p w14:paraId="1153AF3B" w14:textId="77777777" w:rsidR="00176495" w:rsidRDefault="0017649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52761D89" w14:textId="77777777" w:rsidR="00176495" w:rsidRDefault="006747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Proponowany zapis</w:t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1857E5F7" w14:textId="77777777" w:rsidR="00176495" w:rsidRDefault="006747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Uzasadnienie dokonania zmiany</w:t>
            </w:r>
          </w:p>
        </w:tc>
      </w:tr>
      <w:tr w:rsidR="00176495" w14:paraId="1D618657" w14:textId="77777777"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3C674823" w14:textId="77777777" w:rsidR="00176495" w:rsidRDefault="006747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Rozdział I. Postanowienia ogólne</w:t>
            </w:r>
          </w:p>
          <w:p w14:paraId="61474426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0E530E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E94ED1E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6259781B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495" w14:paraId="44D5D0D8" w14:textId="77777777"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416B8BFA" w14:textId="77777777" w:rsidR="00176495" w:rsidRDefault="006747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Rozdział II. Cele programu</w:t>
            </w:r>
          </w:p>
          <w:p w14:paraId="55E5BD87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A4B75C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1B4406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40D80D6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15143F87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495" w14:paraId="214ECCD9" w14:textId="77777777"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59B9CE27" w14:textId="77777777" w:rsidR="00176495" w:rsidRDefault="006747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Rozdział III. Zasady współpracy</w:t>
            </w:r>
          </w:p>
          <w:p w14:paraId="48268649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FA6960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9A94CF6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3EFA3EFA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495" w14:paraId="311DFA84" w14:textId="77777777"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67155402" w14:textId="77777777" w:rsidR="00176495" w:rsidRDefault="006747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Rozdział IV. Zakres przedmiotowy</w:t>
            </w:r>
          </w:p>
          <w:p w14:paraId="3844ACE4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A96A57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7615855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5C868EB7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495" w14:paraId="4B04AA80" w14:textId="77777777"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66207357" w14:textId="77777777" w:rsidR="00176495" w:rsidRDefault="006747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Rozdział V. Formy współpracy</w:t>
            </w:r>
          </w:p>
          <w:p w14:paraId="05F5C533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9ADAEB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FCD355A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4E847837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495" w14:paraId="2D3E51F7" w14:textId="77777777"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0D0DC625" w14:textId="77777777" w:rsidR="00176495" w:rsidRDefault="006747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Rozdział VI. Priorytetowe zadania publiczne</w:t>
            </w:r>
          </w:p>
          <w:p w14:paraId="64774485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8C7C4E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899BF1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0306411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5B7B88DC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495" w14:paraId="09949450" w14:textId="77777777"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4ADB4420" w14:textId="77777777" w:rsidR="00176495" w:rsidRDefault="006747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Rozdział VII. Okres realizacji programu</w:t>
            </w:r>
          </w:p>
          <w:p w14:paraId="58D15FD5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35650E8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516ACF03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495" w14:paraId="27F71081" w14:textId="77777777"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240A7BF5" w14:textId="77777777" w:rsidR="00176495" w:rsidRDefault="006747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Rozdział VIII. Sposób realizacji programu</w:t>
            </w:r>
          </w:p>
          <w:p w14:paraId="41423700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44E267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1AE5660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183442E5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495" w14:paraId="02E721E1" w14:textId="77777777"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4C40F004" w14:textId="77777777" w:rsidR="00176495" w:rsidRDefault="006747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Rozdział IX. Wysokość środków planowanych na realizację programu</w:t>
            </w:r>
          </w:p>
          <w:p w14:paraId="7244AA68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4A59A2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25D6D72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053CA734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495" w14:paraId="0C41913B" w14:textId="77777777"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780B59C0" w14:textId="77777777" w:rsidR="00176495" w:rsidRDefault="006747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Rozdział X. Sposób i ocena realizacji programu</w:t>
            </w:r>
          </w:p>
          <w:p w14:paraId="667F109D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AD3D2A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18103DD7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422122D1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495" w14:paraId="59233018" w14:textId="77777777"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4A6D4E16" w14:textId="77777777" w:rsidR="00176495" w:rsidRDefault="006747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Rozdział XI. Informacja o sposobie tworzenia programu</w:t>
            </w:r>
          </w:p>
          <w:p w14:paraId="5E599109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1DE774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F45172B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4896B825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495" w14:paraId="1A326918" w14:textId="77777777"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35F8DB97" w14:textId="77777777" w:rsidR="00176495" w:rsidRDefault="006747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Rozdział XII. Tryb powoływania i zasady działania komisji konkursowych</w:t>
            </w:r>
          </w:p>
          <w:p w14:paraId="270D05A6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9E8A52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122D3D8A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6C9E9120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495" w14:paraId="4A01E490" w14:textId="77777777">
        <w:tc>
          <w:tcPr>
            <w:tcW w:w="92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1AF689EC" w14:textId="77777777" w:rsidR="00176495" w:rsidRDefault="006747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i podpis osoby zgłaszającej propozycje</w:t>
            </w:r>
          </w:p>
          <w:p w14:paraId="7F15F228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F7D70E" w14:textId="77777777" w:rsidR="00176495" w:rsidRDefault="001764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AA5628" w14:textId="77777777" w:rsidR="00176495" w:rsidRDefault="00176495">
      <w:pPr>
        <w:pStyle w:val="Akapitzlist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32B82150" w14:textId="77777777" w:rsidR="00176495" w:rsidRDefault="00176495">
      <w:pPr>
        <w:pStyle w:val="Akapitzlist"/>
        <w:spacing w:before="180" w:after="180" w:line="288" w:lineRule="auto"/>
        <w:ind w:left="360"/>
      </w:pPr>
    </w:p>
    <w:p w14:paraId="5CE2B94D" w14:textId="77777777" w:rsidR="00176495" w:rsidRDefault="00176495">
      <w:pPr>
        <w:pStyle w:val="Akapitzlist"/>
        <w:spacing w:before="180" w:after="180" w:line="288" w:lineRule="auto"/>
        <w:ind w:left="360"/>
      </w:pPr>
    </w:p>
    <w:p w14:paraId="00EBA481" w14:textId="77777777" w:rsidR="00176495" w:rsidRDefault="00176495">
      <w:pPr>
        <w:pStyle w:val="Akapitzlist"/>
        <w:spacing w:before="180" w:after="180" w:line="288" w:lineRule="auto"/>
        <w:ind w:left="360"/>
      </w:pPr>
    </w:p>
    <w:p w14:paraId="6B12A10F" w14:textId="77777777" w:rsidR="00176495" w:rsidRDefault="00674750">
      <w:pPr>
        <w:pStyle w:val="Akapitzlist"/>
        <w:spacing w:before="180" w:after="180" w:line="288" w:lineRule="auto"/>
        <w:ind w:left="36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-Dziękujemy-</w:t>
      </w:r>
    </w:p>
    <w:p w14:paraId="44B99F22" w14:textId="77777777" w:rsidR="00176495" w:rsidRDefault="00176495">
      <w:pPr>
        <w:pStyle w:val="Akapitzlist"/>
        <w:ind w:left="360"/>
      </w:pPr>
    </w:p>
    <w:p w14:paraId="201AA2E9" w14:textId="77777777" w:rsidR="00176495" w:rsidRDefault="00176495">
      <w:pPr>
        <w:pStyle w:val="Nagwek1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38E88A07" w14:textId="77777777" w:rsidR="00176495" w:rsidRDefault="00176495">
      <w:pPr>
        <w:pStyle w:val="Akapitzlist"/>
        <w:rPr>
          <w:rFonts w:ascii="Arial" w:hAnsi="Arial" w:cs="Arial"/>
          <w:sz w:val="24"/>
          <w:szCs w:val="24"/>
        </w:rPr>
      </w:pPr>
    </w:p>
    <w:p w14:paraId="4C041006" w14:textId="77777777" w:rsidR="00176495" w:rsidRDefault="00176495">
      <w:pPr>
        <w:pStyle w:val="Akapitzlist"/>
        <w:rPr>
          <w:rFonts w:ascii="Arial" w:hAnsi="Arial" w:cs="Arial"/>
          <w:sz w:val="26"/>
          <w:szCs w:val="26"/>
        </w:rPr>
      </w:pPr>
    </w:p>
    <w:p w14:paraId="52E79C15" w14:textId="77777777" w:rsidR="00176495" w:rsidRDefault="00176495">
      <w:pPr>
        <w:rPr>
          <w:rFonts w:ascii="Arial" w:hAnsi="Arial" w:cs="Arial"/>
          <w:sz w:val="24"/>
          <w:szCs w:val="24"/>
        </w:rPr>
      </w:pPr>
    </w:p>
    <w:p w14:paraId="1A5BACAB" w14:textId="77777777" w:rsidR="00176495" w:rsidRDefault="00176495">
      <w:pPr>
        <w:pStyle w:val="Wcicietrecitekstu"/>
        <w:spacing w:after="0" w:line="360" w:lineRule="auto"/>
        <w:ind w:left="0"/>
        <w:jc w:val="both"/>
        <w:rPr>
          <w:rFonts w:ascii="Arial" w:hAnsi="Arial" w:cs="Arial"/>
          <w:color w:val="666666"/>
          <w:sz w:val="24"/>
          <w:szCs w:val="24"/>
        </w:rPr>
      </w:pPr>
    </w:p>
    <w:p w14:paraId="49FBEA32" w14:textId="77777777" w:rsidR="00176495" w:rsidRDefault="00176495"/>
    <w:p w14:paraId="60546457" w14:textId="77777777" w:rsidR="00176495" w:rsidRDefault="00176495">
      <w:pPr>
        <w:pStyle w:val="Wcicietrecitekstu"/>
        <w:spacing w:after="0" w:line="360" w:lineRule="auto"/>
        <w:ind w:left="0"/>
        <w:rPr>
          <w:rFonts w:ascii="Arial" w:hAnsi="Arial" w:cs="Arial"/>
          <w:color w:val="666666"/>
          <w:sz w:val="24"/>
          <w:szCs w:val="24"/>
        </w:rPr>
      </w:pPr>
    </w:p>
    <w:p w14:paraId="209A5831" w14:textId="77777777" w:rsidR="00176495" w:rsidRDefault="00176495"/>
    <w:sectPr w:rsidR="0017649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6101"/>
    <w:multiLevelType w:val="multilevel"/>
    <w:tmpl w:val="39DC3D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660B73"/>
    <w:multiLevelType w:val="multilevel"/>
    <w:tmpl w:val="FB220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55717"/>
    <w:multiLevelType w:val="multilevel"/>
    <w:tmpl w:val="9828CEA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4006880">
    <w:abstractNumId w:val="2"/>
  </w:num>
  <w:num w:numId="2" w16cid:durableId="1987932574">
    <w:abstractNumId w:val="1"/>
  </w:num>
  <w:num w:numId="3" w16cid:durableId="62666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95"/>
    <w:rsid w:val="000E6992"/>
    <w:rsid w:val="00170AF6"/>
    <w:rsid w:val="00176495"/>
    <w:rsid w:val="001F6094"/>
    <w:rsid w:val="002B476F"/>
    <w:rsid w:val="00322B17"/>
    <w:rsid w:val="003807A4"/>
    <w:rsid w:val="003C76D4"/>
    <w:rsid w:val="0048406A"/>
    <w:rsid w:val="00536E7A"/>
    <w:rsid w:val="005B56AE"/>
    <w:rsid w:val="005B69D6"/>
    <w:rsid w:val="00632812"/>
    <w:rsid w:val="00634FE3"/>
    <w:rsid w:val="00643D3E"/>
    <w:rsid w:val="00674750"/>
    <w:rsid w:val="00732F37"/>
    <w:rsid w:val="007442E1"/>
    <w:rsid w:val="00751E9A"/>
    <w:rsid w:val="00786971"/>
    <w:rsid w:val="0084595A"/>
    <w:rsid w:val="00867D60"/>
    <w:rsid w:val="00913789"/>
    <w:rsid w:val="00965B4E"/>
    <w:rsid w:val="009F4A91"/>
    <w:rsid w:val="009F6F8E"/>
    <w:rsid w:val="00A426EE"/>
    <w:rsid w:val="00AF0B1B"/>
    <w:rsid w:val="00B21E60"/>
    <w:rsid w:val="00B61A38"/>
    <w:rsid w:val="00B9318C"/>
    <w:rsid w:val="00BA5D2F"/>
    <w:rsid w:val="00CB630A"/>
    <w:rsid w:val="00CC0FE5"/>
    <w:rsid w:val="00DD01C0"/>
    <w:rsid w:val="00E05FE2"/>
    <w:rsid w:val="00E3745B"/>
    <w:rsid w:val="00E472CE"/>
    <w:rsid w:val="00EA7E57"/>
    <w:rsid w:val="00EC1E7F"/>
    <w:rsid w:val="00EE52AF"/>
    <w:rsid w:val="00F2374C"/>
    <w:rsid w:val="00FB750B"/>
    <w:rsid w:val="00F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019B"/>
  <w15:docId w15:val="{D53B9F51-7050-4D18-9890-4B290545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998"/>
    <w:pPr>
      <w:suppressAutoHyphens/>
      <w:spacing w:after="200"/>
    </w:pPr>
    <w:rPr>
      <w:rFonts w:eastAsia="Calibri" w:cs="Times New Roman"/>
      <w:color w:val="00000A"/>
      <w:sz w:val="22"/>
    </w:rPr>
  </w:style>
  <w:style w:type="paragraph" w:styleId="Nagwek1">
    <w:name w:val="heading 1"/>
    <w:basedOn w:val="Normalny"/>
    <w:link w:val="Nagwek1Znak"/>
    <w:qFormat/>
    <w:rsid w:val="000F35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qFormat/>
    <w:rsid w:val="009659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3594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0F359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F3594"/>
    <w:rPr>
      <w:color w:val="0000FF"/>
      <w:u w:val="single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b/>
      <w:color w:val="000000"/>
    </w:rPr>
  </w:style>
  <w:style w:type="character" w:customStyle="1" w:styleId="ListLabel3">
    <w:name w:val="ListLabel 3"/>
    <w:qFormat/>
    <w:rPr>
      <w:rFonts w:ascii="Arial" w:hAnsi="Arial"/>
      <w:b/>
      <w:color w:val="000000"/>
      <w:sz w:val="24"/>
    </w:rPr>
  </w:style>
  <w:style w:type="character" w:customStyle="1" w:styleId="ListLabel4">
    <w:name w:val="ListLabel 4"/>
    <w:qFormat/>
    <w:rPr>
      <w:rFonts w:ascii="Arial" w:hAnsi="Arial"/>
      <w:b/>
      <w:color w:val="000000"/>
      <w:sz w:val="24"/>
    </w:rPr>
  </w:style>
  <w:style w:type="character" w:customStyle="1" w:styleId="ListLabel5">
    <w:name w:val="ListLabel 5"/>
    <w:qFormat/>
    <w:rPr>
      <w:rFonts w:ascii="Arial" w:hAnsi="Arial"/>
      <w:b/>
      <w:color w:val="000000"/>
      <w:sz w:val="24"/>
    </w:rPr>
  </w:style>
  <w:style w:type="character" w:customStyle="1" w:styleId="ListLabel6">
    <w:name w:val="ListLabel 6"/>
    <w:qFormat/>
    <w:rPr>
      <w:rFonts w:ascii="Arial" w:hAnsi="Arial"/>
      <w:b/>
      <w:color w:val="000000"/>
      <w:sz w:val="24"/>
    </w:rPr>
  </w:style>
  <w:style w:type="character" w:customStyle="1" w:styleId="ListLabel7">
    <w:name w:val="ListLabel 7"/>
    <w:qFormat/>
    <w:rPr>
      <w:rFonts w:ascii="Arial" w:hAnsi="Arial"/>
      <w:b/>
      <w:color w:val="000000"/>
      <w:sz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Wcicietrecitekstu">
    <w:name w:val="Wcięcie treści tekstu"/>
    <w:basedOn w:val="Normalny"/>
    <w:link w:val="TekstpodstawowywcityZnak"/>
    <w:rsid w:val="0096599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35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@powiatmyszkowski.pl" TargetMode="External"/><Relationship Id="rId5" Type="http://schemas.openxmlformats.org/officeDocument/2006/relationships/hyperlink" Target="http://www.powiatmyszkows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mmarchewka</dc:creator>
  <dc:description/>
  <cp:lastModifiedBy>Agnieszka Żmudzka</cp:lastModifiedBy>
  <cp:revision>3</cp:revision>
  <cp:lastPrinted>2024-10-09T07:28:00Z</cp:lastPrinted>
  <dcterms:created xsi:type="dcterms:W3CDTF">2024-10-09T08:17:00Z</dcterms:created>
  <dcterms:modified xsi:type="dcterms:W3CDTF">2024-10-09T08:18:00Z</dcterms:modified>
  <dc:language>pl-PL</dc:language>
</cp:coreProperties>
</file>